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4A" w:rsidRPr="00E5514A" w:rsidRDefault="008A3FC9" w:rsidP="00E5514A">
      <w:pPr>
        <w:pStyle w:val="a6"/>
        <w:rPr>
          <w:b/>
          <w:szCs w:val="24"/>
        </w:rPr>
      </w:pPr>
      <w:r w:rsidRPr="00E77E60">
        <w:rPr>
          <w:b/>
          <w:szCs w:val="24"/>
        </w:rPr>
        <w:t xml:space="preserve">Изменения № </w:t>
      </w:r>
      <w:r w:rsidR="00E77E60" w:rsidRPr="00E77E60">
        <w:rPr>
          <w:b/>
          <w:szCs w:val="24"/>
        </w:rPr>
        <w:t>10</w:t>
      </w:r>
      <w:r w:rsidR="00735EC1" w:rsidRPr="00E77E60">
        <w:rPr>
          <w:b/>
          <w:szCs w:val="24"/>
        </w:rPr>
        <w:t xml:space="preserve"> </w:t>
      </w:r>
      <w:r w:rsidRPr="00E77E60">
        <w:rPr>
          <w:b/>
          <w:szCs w:val="24"/>
        </w:rPr>
        <w:t xml:space="preserve">от </w:t>
      </w:r>
      <w:r w:rsidR="00E77E60" w:rsidRPr="00E77E60">
        <w:rPr>
          <w:b/>
          <w:szCs w:val="24"/>
        </w:rPr>
        <w:t>28</w:t>
      </w:r>
      <w:r w:rsidR="00735EC1" w:rsidRPr="00E77E60">
        <w:rPr>
          <w:b/>
          <w:szCs w:val="24"/>
        </w:rPr>
        <w:t xml:space="preserve"> </w:t>
      </w:r>
      <w:r w:rsidR="00E77E60" w:rsidRPr="00E77E60">
        <w:rPr>
          <w:b/>
          <w:szCs w:val="24"/>
        </w:rPr>
        <w:t>апреля</w:t>
      </w:r>
      <w:r w:rsidR="00BE1C73" w:rsidRPr="00E77E60">
        <w:rPr>
          <w:b/>
          <w:szCs w:val="24"/>
        </w:rPr>
        <w:t xml:space="preserve"> 2017</w:t>
      </w:r>
      <w:r w:rsidR="00E5514A" w:rsidRPr="00E77E60">
        <w:rPr>
          <w:b/>
          <w:szCs w:val="24"/>
        </w:rPr>
        <w:t xml:space="preserve"> года в Проектную Декларацию общества с ограниченной ответственностью «ЕВРОПА» по строительству многоквартирного жилого дома по строительному адресу: Рязанская</w:t>
      </w:r>
      <w:r w:rsidR="00E5514A" w:rsidRPr="00E5514A">
        <w:rPr>
          <w:b/>
          <w:szCs w:val="24"/>
        </w:rPr>
        <w:t xml:space="preserve"> обл., город Рязань, ул. Чапаева, д. 58. </w:t>
      </w:r>
    </w:p>
    <w:p w:rsidR="00504D4E" w:rsidRDefault="00504D4E" w:rsidP="00E5514A">
      <w:pPr>
        <w:pStyle w:val="a6"/>
        <w:rPr>
          <w:szCs w:val="24"/>
        </w:rPr>
      </w:pPr>
      <w:proofErr w:type="gramStart"/>
      <w:r w:rsidRPr="00C40000">
        <w:rPr>
          <w:szCs w:val="24"/>
        </w:rPr>
        <w:t xml:space="preserve">В связи с </w:t>
      </w:r>
      <w:r w:rsidR="009B790B">
        <w:rPr>
          <w:szCs w:val="24"/>
        </w:rPr>
        <w:t>изменениями финансового результата</w:t>
      </w:r>
      <w:r w:rsidR="009515B0">
        <w:rPr>
          <w:szCs w:val="24"/>
        </w:rPr>
        <w:t xml:space="preserve"> </w:t>
      </w:r>
      <w:r w:rsidR="008A3FC9">
        <w:rPr>
          <w:szCs w:val="24"/>
        </w:rPr>
        <w:t>за первый квартал 201</w:t>
      </w:r>
      <w:r w:rsidR="00BE1C73">
        <w:rPr>
          <w:szCs w:val="24"/>
        </w:rPr>
        <w:t>7</w:t>
      </w:r>
      <w:r w:rsidR="008A3FC9">
        <w:rPr>
          <w:szCs w:val="24"/>
        </w:rPr>
        <w:t xml:space="preserve"> года</w:t>
      </w:r>
      <w:r w:rsidR="009515B0">
        <w:rPr>
          <w:szCs w:val="24"/>
        </w:rPr>
        <w:t>,</w:t>
      </w:r>
      <w:r w:rsidR="009B790B">
        <w:rPr>
          <w:szCs w:val="24"/>
        </w:rPr>
        <w:t xml:space="preserve"> </w:t>
      </w:r>
      <w:r w:rsidR="009515B0">
        <w:rPr>
          <w:szCs w:val="24"/>
        </w:rPr>
        <w:t>р</w:t>
      </w:r>
      <w:r w:rsidR="009B790B">
        <w:rPr>
          <w:szCs w:val="24"/>
        </w:rPr>
        <w:t>азмера дебиторской и кредиторской задолженности,</w:t>
      </w:r>
      <w:r>
        <w:rPr>
          <w:szCs w:val="24"/>
        </w:rPr>
        <w:t xml:space="preserve"> </w:t>
      </w:r>
      <w:r w:rsidR="00E5514A">
        <w:rPr>
          <w:szCs w:val="24"/>
        </w:rPr>
        <w:t>ООО «ЕВРОПА» публикует следующие изменения в соответствии с требованиями, установленными</w:t>
      </w:r>
      <w:r w:rsidR="009B790B">
        <w:rPr>
          <w:szCs w:val="24"/>
        </w:rPr>
        <w:t xml:space="preserve"> </w:t>
      </w:r>
      <w:proofErr w:type="spellStart"/>
      <w:r w:rsidR="009B790B">
        <w:rPr>
          <w:szCs w:val="24"/>
        </w:rPr>
        <w:t>п.п</w:t>
      </w:r>
      <w:proofErr w:type="spellEnd"/>
      <w:r w:rsidR="009B790B">
        <w:rPr>
          <w:szCs w:val="24"/>
        </w:rPr>
        <w:t>. 4,5</w:t>
      </w:r>
      <w:r w:rsidR="00EC62E6">
        <w:rPr>
          <w:szCs w:val="24"/>
        </w:rPr>
        <w:t xml:space="preserve"> ст. 19,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РФ»:</w:t>
      </w:r>
      <w:r w:rsidR="00E5514A">
        <w:rPr>
          <w:szCs w:val="24"/>
        </w:rPr>
        <w:t xml:space="preserve"> </w:t>
      </w:r>
      <w:proofErr w:type="gramEnd"/>
    </w:p>
    <w:p w:rsidR="008A3FC9" w:rsidRPr="006A628F" w:rsidRDefault="008A3FC9" w:rsidP="00E5514A">
      <w:pPr>
        <w:pStyle w:val="a6"/>
        <w:rPr>
          <w:szCs w:val="24"/>
        </w:rPr>
      </w:pPr>
    </w:p>
    <w:p w:rsidR="00504D4E" w:rsidRPr="006A628F" w:rsidRDefault="00EC62E6" w:rsidP="00EC62E6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разделе</w:t>
      </w:r>
      <w:r w:rsidR="00504D4E" w:rsidRPr="006A628F">
        <w:rPr>
          <w:b w:val="0"/>
          <w:sz w:val="24"/>
          <w:szCs w:val="24"/>
        </w:rPr>
        <w:t xml:space="preserve"> «Информации о </w:t>
      </w:r>
      <w:r w:rsidR="009515B0">
        <w:rPr>
          <w:b w:val="0"/>
          <w:sz w:val="24"/>
          <w:szCs w:val="24"/>
        </w:rPr>
        <w:t>Застройщике</w:t>
      </w:r>
      <w:r w:rsidR="00504D4E" w:rsidRPr="006A628F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изменить </w:t>
      </w:r>
      <w:r w:rsidR="00504D4E">
        <w:rPr>
          <w:b w:val="0"/>
          <w:sz w:val="24"/>
          <w:szCs w:val="24"/>
        </w:rPr>
        <w:t>и изложить указанный пункт,</w:t>
      </w:r>
      <w:r w:rsidR="00504D4E" w:rsidRPr="006A628F">
        <w:rPr>
          <w:b w:val="0"/>
          <w:sz w:val="24"/>
          <w:szCs w:val="24"/>
        </w:rPr>
        <w:t xml:space="preserve"> в следующей редакции:</w:t>
      </w:r>
    </w:p>
    <w:p w:rsidR="00504D4E" w:rsidRPr="006A628F" w:rsidRDefault="00504D4E" w:rsidP="00504D4E">
      <w:pPr>
        <w:pStyle w:val="a3"/>
        <w:jc w:val="both"/>
        <w:rPr>
          <w:b w:val="0"/>
          <w:bCs/>
          <w:sz w:val="24"/>
          <w:szCs w:val="24"/>
        </w:rPr>
      </w:pPr>
    </w:p>
    <w:tbl>
      <w:tblPr>
        <w:tblW w:w="0" w:type="auto"/>
        <w:jc w:val="center"/>
        <w:tblInd w:w="-202" w:type="dxa"/>
        <w:tblBorders>
          <w:top w:val="single" w:sz="4" w:space="0" w:color="3C4B8C"/>
          <w:left w:val="single" w:sz="4" w:space="0" w:color="3C4B8C"/>
          <w:bottom w:val="single" w:sz="4" w:space="0" w:color="3C4B8C"/>
          <w:right w:val="single" w:sz="4" w:space="0" w:color="3C4B8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303"/>
        <w:gridCol w:w="6599"/>
      </w:tblGrid>
      <w:tr w:rsidR="001028D1" w:rsidRPr="001028D1" w:rsidTr="00887896">
        <w:trPr>
          <w:trHeight w:val="1791"/>
          <w:jc w:val="center"/>
        </w:trPr>
        <w:tc>
          <w:tcPr>
            <w:tcW w:w="560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B353EB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6.</w:t>
            </w:r>
          </w:p>
        </w:tc>
        <w:tc>
          <w:tcPr>
            <w:tcW w:w="2303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B353EB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 w:rsidRPr="00827D2C">
              <w:rPr>
                <w:b/>
                <w:bCs/>
                <w:sz w:val="22"/>
                <w:szCs w:val="22"/>
              </w:rPr>
              <w:t xml:space="preserve"> </w:t>
            </w:r>
            <w:r w:rsidRPr="009515B0">
              <w:rPr>
                <w:b/>
                <w:bCs/>
                <w:sz w:val="22"/>
                <w:szCs w:val="22"/>
              </w:rPr>
              <w:t>Финансовый результат текущего года, размер кредиторской  и дебиторской задолженности на день опубликования проектной декларации</w:t>
            </w:r>
          </w:p>
        </w:tc>
        <w:tc>
          <w:tcPr>
            <w:tcW w:w="6599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A07D52" w:rsidRDefault="00A07D52" w:rsidP="00A07D52">
            <w:pPr>
              <w:rPr>
                <w:rFonts w:eastAsia="Calibri"/>
                <w:sz w:val="22"/>
                <w:szCs w:val="22"/>
              </w:rPr>
            </w:pPr>
            <w:r w:rsidRPr="00D85E26">
              <w:rPr>
                <w:rFonts w:eastAsia="Calibri"/>
                <w:sz w:val="22"/>
                <w:szCs w:val="22"/>
              </w:rPr>
              <w:t xml:space="preserve">Финансовый результат </w:t>
            </w:r>
            <w:r>
              <w:rPr>
                <w:rFonts w:eastAsia="Calibri"/>
                <w:sz w:val="22"/>
                <w:szCs w:val="22"/>
              </w:rPr>
              <w:t xml:space="preserve">– </w:t>
            </w:r>
            <w:r w:rsidR="00E77E60">
              <w:rPr>
                <w:rFonts w:eastAsia="Calibri"/>
                <w:sz w:val="22"/>
                <w:szCs w:val="22"/>
              </w:rPr>
              <w:t>766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85E26">
              <w:rPr>
                <w:rFonts w:eastAsia="Calibri"/>
                <w:sz w:val="22"/>
                <w:szCs w:val="22"/>
              </w:rPr>
              <w:t>000 рублей;</w:t>
            </w:r>
          </w:p>
          <w:p w:rsidR="00A07D52" w:rsidRPr="00D85E26" w:rsidRDefault="00A07D52" w:rsidP="00A07D52">
            <w:pPr>
              <w:rPr>
                <w:rFonts w:eastAsia="Calibri"/>
                <w:sz w:val="24"/>
                <w:szCs w:val="24"/>
              </w:rPr>
            </w:pPr>
          </w:p>
          <w:p w:rsidR="00A07D52" w:rsidRPr="00D85E26" w:rsidRDefault="00A07D52" w:rsidP="00A07D52">
            <w:pPr>
              <w:rPr>
                <w:rFonts w:eastAsia="Calibri"/>
                <w:sz w:val="24"/>
                <w:szCs w:val="24"/>
              </w:rPr>
            </w:pPr>
            <w:r w:rsidRPr="00D85E26">
              <w:rPr>
                <w:rFonts w:eastAsia="Calibri"/>
                <w:sz w:val="22"/>
                <w:szCs w:val="22"/>
              </w:rPr>
              <w:t>Разме</w:t>
            </w:r>
            <w:r>
              <w:rPr>
                <w:rFonts w:eastAsia="Calibri"/>
                <w:sz w:val="22"/>
                <w:szCs w:val="22"/>
              </w:rPr>
              <w:t xml:space="preserve">р кредиторской задолженности – </w:t>
            </w:r>
            <w:r w:rsidR="00E77E60">
              <w:rPr>
                <w:rFonts w:eastAsia="Calibri"/>
                <w:sz w:val="22"/>
                <w:szCs w:val="22"/>
              </w:rPr>
              <w:t>4 085 840</w:t>
            </w:r>
            <w:r w:rsidRPr="00D85E26">
              <w:rPr>
                <w:rFonts w:eastAsia="Calibri"/>
                <w:sz w:val="22"/>
                <w:szCs w:val="22"/>
              </w:rPr>
              <w:t xml:space="preserve">  рублей;</w:t>
            </w:r>
          </w:p>
          <w:p w:rsidR="00A07D52" w:rsidRPr="00D85E26" w:rsidRDefault="00A07D52" w:rsidP="00A07D52">
            <w:pPr>
              <w:rPr>
                <w:rFonts w:eastAsia="Calibri"/>
                <w:sz w:val="24"/>
                <w:szCs w:val="24"/>
              </w:rPr>
            </w:pPr>
            <w:r w:rsidRPr="00D85E26">
              <w:rPr>
                <w:rFonts w:eastAsia="Calibri"/>
                <w:sz w:val="22"/>
                <w:szCs w:val="22"/>
              </w:rPr>
              <w:t> </w:t>
            </w:r>
          </w:p>
          <w:p w:rsidR="00504D4E" w:rsidRPr="001028D1" w:rsidRDefault="00A07D52" w:rsidP="00E77E60">
            <w:pPr>
              <w:rPr>
                <w:szCs w:val="24"/>
              </w:rPr>
            </w:pPr>
            <w:r w:rsidRPr="00D85E26">
              <w:rPr>
                <w:rFonts w:eastAsia="Calibri"/>
                <w:sz w:val="22"/>
                <w:szCs w:val="22"/>
              </w:rPr>
              <w:t>Размер деби</w:t>
            </w:r>
            <w:r>
              <w:rPr>
                <w:rFonts w:eastAsia="Calibri"/>
                <w:sz w:val="22"/>
                <w:szCs w:val="22"/>
              </w:rPr>
              <w:t xml:space="preserve">торской задолженности – </w:t>
            </w:r>
            <w:r w:rsidR="00E77E60">
              <w:rPr>
                <w:rFonts w:eastAsia="Calibri"/>
                <w:sz w:val="22"/>
                <w:szCs w:val="22"/>
              </w:rPr>
              <w:t>107 478 281</w:t>
            </w:r>
            <w:r w:rsidRPr="00D85E26">
              <w:rPr>
                <w:rFonts w:eastAsia="Calibri"/>
                <w:sz w:val="22"/>
                <w:szCs w:val="22"/>
              </w:rPr>
              <w:t xml:space="preserve"> рублей.</w:t>
            </w:r>
          </w:p>
        </w:tc>
      </w:tr>
    </w:tbl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8A3FC9" w:rsidRPr="008A3FC9" w:rsidRDefault="008A3FC9" w:rsidP="008A3FC9">
      <w:pPr>
        <w:jc w:val="both"/>
        <w:rPr>
          <w:b/>
          <w:sz w:val="24"/>
          <w:szCs w:val="24"/>
        </w:rPr>
      </w:pPr>
    </w:p>
    <w:p w:rsidR="00504D4E" w:rsidRDefault="00504D4E" w:rsidP="008A3FC9">
      <w:pPr>
        <w:pStyle w:val="a3"/>
        <w:jc w:val="both"/>
        <w:rPr>
          <w:b w:val="0"/>
          <w:sz w:val="24"/>
          <w:szCs w:val="24"/>
        </w:rPr>
      </w:pPr>
    </w:p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504D4E" w:rsidRPr="00BE1C73" w:rsidRDefault="00EC62E6" w:rsidP="00504D4E">
      <w:pPr>
        <w:pStyle w:val="a3"/>
        <w:ind w:firstLine="720"/>
        <w:jc w:val="both"/>
        <w:rPr>
          <w:b w:val="0"/>
          <w:bCs/>
          <w:i/>
          <w:color w:val="FF0000"/>
          <w:sz w:val="24"/>
          <w:szCs w:val="24"/>
        </w:rPr>
      </w:pPr>
      <w:r w:rsidRPr="00EC62E6">
        <w:rPr>
          <w:b w:val="0"/>
          <w:i/>
          <w:sz w:val="24"/>
          <w:szCs w:val="24"/>
        </w:rPr>
        <w:t>Изменения в проектную декларацию в данных редакциях</w:t>
      </w:r>
      <w:r w:rsidR="00504D4E" w:rsidRPr="00EC62E6">
        <w:rPr>
          <w:b w:val="0"/>
          <w:i/>
          <w:sz w:val="24"/>
          <w:szCs w:val="24"/>
        </w:rPr>
        <w:t xml:space="preserve"> </w:t>
      </w:r>
      <w:r w:rsidRPr="00EC62E6">
        <w:rPr>
          <w:b w:val="0"/>
          <w:i/>
          <w:sz w:val="24"/>
          <w:szCs w:val="24"/>
        </w:rPr>
        <w:t>опубликованы в сети Интернет на сайте</w:t>
      </w:r>
      <w:r w:rsidRPr="00EC62E6">
        <w:rPr>
          <w:b w:val="0"/>
          <w:bCs/>
          <w:i/>
          <w:sz w:val="24"/>
          <w:szCs w:val="24"/>
        </w:rPr>
        <w:t xml:space="preserve"> </w:t>
      </w:r>
      <w:r w:rsidRPr="00EC62E6">
        <w:rPr>
          <w:b w:val="0"/>
          <w:bCs/>
          <w:i/>
          <w:sz w:val="24"/>
          <w:szCs w:val="24"/>
          <w:lang w:val="en-US"/>
        </w:rPr>
        <w:t>www</w:t>
      </w:r>
      <w:r w:rsidRPr="00EC62E6">
        <w:rPr>
          <w:b w:val="0"/>
          <w:bCs/>
          <w:i/>
          <w:sz w:val="24"/>
          <w:szCs w:val="24"/>
        </w:rPr>
        <w:t>.</w:t>
      </w:r>
      <w:proofErr w:type="spellStart"/>
      <w:r w:rsidRPr="00EC62E6">
        <w:rPr>
          <w:b w:val="0"/>
          <w:bCs/>
          <w:i/>
          <w:sz w:val="24"/>
          <w:szCs w:val="24"/>
          <w:lang w:val="en-US"/>
        </w:rPr>
        <w:t>marmax</w:t>
      </w:r>
      <w:proofErr w:type="spellEnd"/>
      <w:r w:rsidRPr="00EC62E6">
        <w:rPr>
          <w:b w:val="0"/>
          <w:bCs/>
          <w:i/>
          <w:sz w:val="24"/>
          <w:szCs w:val="24"/>
        </w:rPr>
        <w:t>.</w:t>
      </w:r>
      <w:proofErr w:type="spellStart"/>
      <w:r w:rsidRPr="00EC62E6">
        <w:rPr>
          <w:b w:val="0"/>
          <w:bCs/>
          <w:i/>
          <w:sz w:val="24"/>
          <w:szCs w:val="24"/>
          <w:lang w:val="en-US"/>
        </w:rPr>
        <w:t>ru</w:t>
      </w:r>
      <w:proofErr w:type="spellEnd"/>
      <w:r w:rsidRPr="00E77E60">
        <w:rPr>
          <w:b w:val="0"/>
          <w:bCs/>
          <w:i/>
          <w:sz w:val="24"/>
          <w:szCs w:val="24"/>
        </w:rPr>
        <w:t>.</w:t>
      </w:r>
      <w:r w:rsidRPr="00E77E60">
        <w:rPr>
          <w:b w:val="0"/>
          <w:i/>
          <w:sz w:val="24"/>
          <w:szCs w:val="24"/>
        </w:rPr>
        <w:t xml:space="preserve"> </w:t>
      </w:r>
      <w:r w:rsidR="00E77E60" w:rsidRPr="00E77E60">
        <w:rPr>
          <w:b w:val="0"/>
          <w:bCs/>
          <w:i/>
          <w:sz w:val="24"/>
          <w:szCs w:val="24"/>
        </w:rPr>
        <w:t>«2</w:t>
      </w:r>
      <w:r w:rsidR="008A3FC9" w:rsidRPr="00E77E60">
        <w:rPr>
          <w:b w:val="0"/>
          <w:bCs/>
          <w:i/>
          <w:sz w:val="24"/>
          <w:szCs w:val="24"/>
        </w:rPr>
        <w:t>» мая</w:t>
      </w:r>
      <w:r w:rsidR="009515B0" w:rsidRPr="00E77E60">
        <w:rPr>
          <w:b w:val="0"/>
          <w:bCs/>
          <w:i/>
          <w:sz w:val="24"/>
          <w:szCs w:val="24"/>
        </w:rPr>
        <w:t xml:space="preserve">  2016</w:t>
      </w:r>
      <w:r w:rsidR="00504D4E" w:rsidRPr="00E77E60">
        <w:rPr>
          <w:b w:val="0"/>
          <w:bCs/>
          <w:i/>
          <w:sz w:val="24"/>
          <w:szCs w:val="24"/>
        </w:rPr>
        <w:t xml:space="preserve"> года</w:t>
      </w:r>
      <w:r w:rsidRPr="00E77E60">
        <w:rPr>
          <w:b w:val="0"/>
          <w:bCs/>
          <w:i/>
          <w:sz w:val="24"/>
          <w:szCs w:val="24"/>
        </w:rPr>
        <w:t>.</w:t>
      </w:r>
      <w:r w:rsidR="00504D4E" w:rsidRPr="00E77E60">
        <w:rPr>
          <w:b w:val="0"/>
          <w:bCs/>
          <w:i/>
          <w:sz w:val="24"/>
          <w:szCs w:val="24"/>
        </w:rPr>
        <w:t xml:space="preserve"> </w:t>
      </w:r>
    </w:p>
    <w:p w:rsidR="00504D4E" w:rsidRPr="00BE1C73" w:rsidRDefault="00504D4E" w:rsidP="00504D4E">
      <w:pPr>
        <w:pStyle w:val="a5"/>
        <w:widowControl/>
        <w:jc w:val="both"/>
        <w:rPr>
          <w:b/>
          <w:color w:val="FF0000"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p w:rsidR="003125F6" w:rsidRDefault="003125F6">
      <w:bookmarkStart w:id="0" w:name="_GoBack"/>
      <w:bookmarkEnd w:id="0"/>
    </w:p>
    <w:sectPr w:rsidR="003125F6" w:rsidSect="00AB6CAB">
      <w:pgSz w:w="11906" w:h="16838"/>
      <w:pgMar w:top="426" w:right="127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539"/>
    <w:multiLevelType w:val="hybridMultilevel"/>
    <w:tmpl w:val="E38887EC"/>
    <w:lvl w:ilvl="0" w:tplc="D8CE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4E"/>
    <w:rsid w:val="000827ED"/>
    <w:rsid w:val="001028D1"/>
    <w:rsid w:val="003125F6"/>
    <w:rsid w:val="00504D4E"/>
    <w:rsid w:val="006D0B08"/>
    <w:rsid w:val="00735EC1"/>
    <w:rsid w:val="00797CDB"/>
    <w:rsid w:val="008A3FC9"/>
    <w:rsid w:val="009515B0"/>
    <w:rsid w:val="009B790B"/>
    <w:rsid w:val="00A07D52"/>
    <w:rsid w:val="00B353EB"/>
    <w:rsid w:val="00BE1C73"/>
    <w:rsid w:val="00DE6D6C"/>
    <w:rsid w:val="00E5514A"/>
    <w:rsid w:val="00E77E60"/>
    <w:rsid w:val="00EB2C7B"/>
    <w:rsid w:val="00E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2017-03-28T14:50:00Z</dcterms:created>
  <dcterms:modified xsi:type="dcterms:W3CDTF">2017-04-28T13:36:00Z</dcterms:modified>
</cp:coreProperties>
</file>